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464" w:rsidP="007D6464" w:rsidRDefault="007D6464" w14:paraId="fd21dc8" w14:textId="fd21dc8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="007D6464" w:rsidP="007D6464" w:rsidRDefault="007D6464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8957FA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broj: 1 St-799/2018-16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8957F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 18</w:t>
      </w:r>
      <w:r w:rsidR="00FE27B9">
        <w:rPr>
          <w:rFonts w:ascii="Times New Roman" w:hAnsi="Times New Roman" w:cs="Times New Roman"/>
          <w:sz w:val="24"/>
          <w:szCs w:val="24"/>
        </w:rPr>
        <w:t>. lipnja</w:t>
      </w:r>
      <w:r w:rsidR="00DF7AEB">
        <w:rPr>
          <w:rFonts w:ascii="Times New Roman" w:hAnsi="Times New Roman" w:cs="Times New Roman"/>
          <w:sz w:val="24"/>
          <w:szCs w:val="24"/>
        </w:rPr>
        <w:t xml:space="preserve"> 2020</w:t>
      </w:r>
      <w:r w:rsidR="007D6464">
        <w:rPr>
          <w:rFonts w:ascii="Times New Roman" w:hAnsi="Times New Roman" w:cs="Times New Roman"/>
          <w:sz w:val="24"/>
          <w:szCs w:val="24"/>
        </w:rPr>
        <w:t xml:space="preserve">. godine sa </w:t>
      </w:r>
      <w:r w:rsidR="007D6464">
        <w:rPr>
          <w:rFonts w:ascii="Times New Roman" w:hAnsi="Times New Roman" w:cs="Times New Roman"/>
          <w:b/>
          <w:sz w:val="24"/>
          <w:szCs w:val="24"/>
        </w:rPr>
        <w:t>Izvještajnog ročišta</w:t>
      </w:r>
      <w:r w:rsidR="007D6464">
        <w:rPr>
          <w:rFonts w:ascii="Times New Roman" w:hAnsi="Times New Roman" w:cs="Times New Roman"/>
          <w:sz w:val="24"/>
          <w:szCs w:val="24"/>
        </w:rPr>
        <w:t xml:space="preserve"> u stečajnom predmetu stečajnog dužnika </w:t>
      </w:r>
      <w:r w:rsidR="00172D84">
        <w:rPr>
          <w:rFonts w:ascii="Times New Roman" w:hAnsi="Times New Roman" w:cs="Times New Roman"/>
          <w:sz w:val="24"/>
          <w:szCs w:val="24"/>
        </w:rPr>
        <w:t>Stečaj</w:t>
      </w:r>
      <w:r>
        <w:rPr>
          <w:rFonts w:ascii="Times New Roman" w:hAnsi="Times New Roman" w:cs="Times New Roman"/>
          <w:sz w:val="24"/>
          <w:szCs w:val="24"/>
        </w:rPr>
        <w:t>noj masi iza dužnika PLAN d.d. u stečaju, Zagreb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održanog kod Trgovačkog suda u Bjelovaru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</w:t>
      </w:r>
      <w:r w:rsidR="005C71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Predla</w:t>
      </w:r>
      <w:r w:rsidR="00FE27B9">
        <w:rPr>
          <w:rFonts w:ascii="Times New Roman" w:hAnsi="Times New Roman" w:cs="Times New Roman"/>
          <w:sz w:val="24"/>
          <w:szCs w:val="24"/>
        </w:rPr>
        <w:t>gate</w:t>
      </w:r>
      <w:r w:rsidR="008957FA">
        <w:rPr>
          <w:rFonts w:ascii="Times New Roman" w:hAnsi="Times New Roman" w:cs="Times New Roman"/>
          <w:sz w:val="24"/>
          <w:szCs w:val="24"/>
        </w:rPr>
        <w:t xml:space="preserve">lj: Stečajna masa iza dužnika PLAN d.d.  u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sudac                               </w:t>
      </w:r>
      <w:r w:rsidR="00FE27B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957FA">
        <w:rPr>
          <w:rFonts w:ascii="Times New Roman" w:hAnsi="Times New Roman" w:cs="Times New Roman"/>
          <w:sz w:val="24"/>
          <w:szCs w:val="24"/>
        </w:rPr>
        <w:tab/>
        <w:t xml:space="preserve">         stečaju, Zagreb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Vesna Dragišić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 otvara dana</w:t>
      </w:r>
      <w:r w:rsidR="00DF7AEB">
        <w:rPr>
          <w:rFonts w:ascii="Times New Roman" w:hAnsi="Times New Roman" w:cs="Times New Roman"/>
          <w:sz w:val="24"/>
          <w:szCs w:val="24"/>
        </w:rPr>
        <w:t>š</w:t>
      </w:r>
      <w:r w:rsidR="008957FA">
        <w:rPr>
          <w:rFonts w:ascii="Times New Roman" w:hAnsi="Times New Roman" w:cs="Times New Roman"/>
          <w:sz w:val="24"/>
          <w:szCs w:val="24"/>
        </w:rPr>
        <w:t>nje Izvještajno ročište  u  9,3</w:t>
      </w:r>
      <w:r w:rsidR="00652DF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sati, te objavljuje predmet raspravljanja.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Konstatira se da su pristupili: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dužnika:  ste</w:t>
      </w:r>
      <w:r w:rsidR="00DF7AEB">
        <w:rPr>
          <w:rFonts w:ascii="Times New Roman" w:hAnsi="Times New Roman" w:cs="Times New Roman"/>
          <w:sz w:val="24"/>
          <w:szCs w:val="24"/>
        </w:rPr>
        <w:t xml:space="preserve">čajni </w:t>
      </w:r>
      <w:r w:rsidR="00FE27B9">
        <w:rPr>
          <w:rFonts w:ascii="Times New Roman" w:hAnsi="Times New Roman" w:cs="Times New Roman"/>
          <w:sz w:val="24"/>
          <w:szCs w:val="24"/>
        </w:rPr>
        <w:t xml:space="preserve">upravitelj </w:t>
      </w:r>
      <w:r w:rsidR="008957FA">
        <w:rPr>
          <w:rFonts w:ascii="Times New Roman" w:hAnsi="Times New Roman" w:cs="Times New Roman"/>
          <w:sz w:val="24"/>
          <w:szCs w:val="24"/>
        </w:rPr>
        <w:t>Ivan Gjurašić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vjerovnike prisutni su: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40293" w:rsidP="00840293" w:rsidRDefault="0084029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40293">
        <w:rPr>
          <w:rFonts w:ascii="Times New Roman" w:hAnsi="Times New Roman" w:cs="Times New Roman"/>
          <w:sz w:val="24"/>
          <w:szCs w:val="24"/>
        </w:rPr>
        <w:t>Za Republiku Hrvatsku Min. f</w:t>
      </w:r>
      <w:r w:rsidR="00E20102">
        <w:rPr>
          <w:rFonts w:ascii="Times New Roman" w:hAnsi="Times New Roman" w:cs="Times New Roman"/>
          <w:sz w:val="24"/>
          <w:szCs w:val="24"/>
        </w:rPr>
        <w:t>in</w:t>
      </w:r>
      <w:r w:rsidR="0015265B">
        <w:rPr>
          <w:rFonts w:ascii="Times New Roman" w:hAnsi="Times New Roman" w:cs="Times New Roman"/>
          <w:sz w:val="24"/>
          <w:szCs w:val="24"/>
        </w:rPr>
        <w:t>ancija  z.z. Alica Čretnik Višić zamjenica županijskog državnog odvjetnika</w:t>
      </w:r>
      <w:r w:rsidR="00C319B2">
        <w:rPr>
          <w:rFonts w:ascii="Times New Roman" w:hAnsi="Times New Roman" w:cs="Times New Roman"/>
          <w:sz w:val="24"/>
          <w:szCs w:val="24"/>
        </w:rPr>
        <w:t xml:space="preserve"> u Bjelovaru</w:t>
      </w:r>
      <w:r w:rsidR="00250DD0">
        <w:rPr>
          <w:rFonts w:ascii="Times New Roman" w:hAnsi="Times New Roman" w:cs="Times New Roman"/>
          <w:sz w:val="24"/>
          <w:szCs w:val="24"/>
        </w:rPr>
        <w:t xml:space="preserve">…………………………………  </w:t>
      </w:r>
      <w:r w:rsidR="008957FA">
        <w:rPr>
          <w:rFonts w:ascii="Times New Roman" w:hAnsi="Times New Roman" w:cs="Times New Roman"/>
          <w:sz w:val="24"/>
          <w:szCs w:val="24"/>
        </w:rPr>
        <w:t xml:space="preserve"> br. glasova </w:t>
      </w:r>
      <w:r w:rsidR="0015265B">
        <w:rPr>
          <w:rFonts w:ascii="Times New Roman" w:hAnsi="Times New Roman" w:cs="Times New Roman"/>
          <w:sz w:val="24"/>
          <w:szCs w:val="24"/>
        </w:rPr>
        <w:t xml:space="preserve">     1.894</w:t>
      </w:r>
    </w:p>
    <w:p w:rsidR="0015265B" w:rsidP="00840293" w:rsidRDefault="0015265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5265B" w:rsidP="00840293" w:rsidRDefault="0015265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Hrvatske šume d.o.o. Zagreb, z.p. Dejan Bosanac odvjetnik u Bjelovaru …………………………………………………………………….    br. glasova   53.434</w:t>
      </w:r>
    </w:p>
    <w:p w:rsidR="0015265B" w:rsidP="00840293" w:rsidRDefault="0015265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5265B" w:rsidP="00840293" w:rsidRDefault="0086320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vjerovnika </w:t>
      </w:r>
      <w:r w:rsidR="0015265B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enisa Marinković pun. Slaven Vujović odvjetnik u Zagrebu</w:t>
      </w:r>
      <w:r w:rsidR="001526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15265B">
        <w:rPr>
          <w:rFonts w:ascii="Times New Roman" w:hAnsi="Times New Roman" w:cs="Times New Roman"/>
          <w:sz w:val="24"/>
          <w:szCs w:val="24"/>
        </w:rPr>
        <w:t>…………………………….     br. glasova   444.820</w:t>
      </w:r>
    </w:p>
    <w:p w:rsidR="00250DD0" w:rsidP="00840293" w:rsidRDefault="00250DD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5265B" w:rsidP="00840293" w:rsidRDefault="0015265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Ukupni broj glasova:                                     500.148</w:t>
      </w:r>
    </w:p>
    <w:p w:rsidR="00651DCF" w:rsidP="007D6464" w:rsidRDefault="00651DC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E2010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  <w:r w:rsidR="007D6464">
        <w:rPr>
          <w:rFonts w:ascii="Times New Roman" w:hAnsi="Times New Roman" w:cs="Times New Roman"/>
          <w:sz w:val="24"/>
          <w:szCs w:val="24"/>
        </w:rPr>
        <w:t xml:space="preserve"> otvara Izvještajno ročište te predlaže slijedeći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n e v n i      r e d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F7AEB" w:rsidP="00B1001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1.Donošenje odluke o prihvaćanju izvješća stečajnog upravitelja,</w:t>
      </w:r>
    </w:p>
    <w:p w:rsidR="008957FA" w:rsidP="008957FA" w:rsidRDefault="00B1001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957FA">
        <w:rPr>
          <w:rFonts w:ascii="Times New Roman" w:hAnsi="Times New Roman" w:cs="Times New Roman"/>
          <w:sz w:val="24"/>
          <w:szCs w:val="24"/>
        </w:rPr>
        <w:t>. Donošenje odluke o prihvaćanju do sada poduzetih radnja od strane stečajnog upravitelja,</w:t>
      </w:r>
    </w:p>
    <w:p w:rsidR="008957FA" w:rsidP="007D6464" w:rsidRDefault="00B1001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3</w:t>
      </w:r>
      <w:r w:rsidR="008957FA">
        <w:rPr>
          <w:rFonts w:ascii="Times New Roman" w:hAnsi="Times New Roman" w:cs="Times New Roman"/>
          <w:sz w:val="24"/>
          <w:szCs w:val="24"/>
        </w:rPr>
        <w:t>. Donošenje odluke o davanju ovlaštenja stečajnom upravitelju nastaviti postupak uknjižbe poslovnog prostora pred Gradskim stambenim i komunalnim gospodarstvom,</w:t>
      </w:r>
    </w:p>
    <w:p w:rsidR="00B10014" w:rsidP="007D6464" w:rsidRDefault="00B1001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Donošenje odluke o davanju ovlaštenja stečajnom upravitelju radi angažiranja odvjetnika radi rješavanja zemljišno knjižnog statusa nekretnine koja bi trebala biti dio stečajne mase,</w:t>
      </w:r>
    </w:p>
    <w:p w:rsidR="00B10014" w:rsidP="007D6464" w:rsidRDefault="00B1001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Donošenje odluke o diobi raspoloživih sredstava </w:t>
      </w:r>
      <w:r w:rsidR="007201EE">
        <w:rPr>
          <w:rFonts w:ascii="Times New Roman" w:hAnsi="Times New Roman" w:cs="Times New Roman"/>
          <w:sz w:val="24"/>
          <w:szCs w:val="24"/>
        </w:rPr>
        <w:t xml:space="preserve">te izradi prijedloga djelomične diobe za raspoloživi iznos od 379.690,22 kune, </w:t>
      </w:r>
    </w:p>
    <w:p w:rsidR="008957FA" w:rsidP="007D6464" w:rsidRDefault="00B1001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</w:t>
      </w:r>
      <w:r w:rsidR="008957FA">
        <w:rPr>
          <w:rFonts w:ascii="Times New Roman" w:hAnsi="Times New Roman" w:cs="Times New Roman"/>
          <w:sz w:val="24"/>
          <w:szCs w:val="24"/>
        </w:rPr>
        <w:t>. Razno.-</w:t>
      </w:r>
    </w:p>
    <w:p w:rsidR="007D6464" w:rsidP="008957FA" w:rsidRDefault="00172D8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D6464" w:rsidP="007D6464" w:rsidRDefault="00172D8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Poziva nazočne vjerovnike da se izjasne</w:t>
      </w:r>
      <w:r w:rsidR="00BA66C1">
        <w:rPr>
          <w:rFonts w:ascii="Times New Roman" w:hAnsi="Times New Roman" w:cs="Times New Roman"/>
          <w:sz w:val="24"/>
          <w:szCs w:val="24"/>
        </w:rPr>
        <w:t xml:space="preserve"> da li 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7D6464">
        <w:rPr>
          <w:rFonts w:ascii="Times New Roman" w:hAnsi="Times New Roman" w:cs="Times New Roman"/>
          <w:sz w:val="24"/>
          <w:szCs w:val="24"/>
        </w:rPr>
        <w:t xml:space="preserve"> predloženi dnevni  red.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172D8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vjerovnici</w:t>
      </w:r>
      <w:r w:rsidR="00DF7AEB">
        <w:rPr>
          <w:rFonts w:ascii="Times New Roman" w:hAnsi="Times New Roman" w:cs="Times New Roman"/>
          <w:sz w:val="24"/>
          <w:szCs w:val="24"/>
        </w:rPr>
        <w:t xml:space="preserve"> izjavljuju</w:t>
      </w:r>
      <w:r w:rsidR="007D6464">
        <w:rPr>
          <w:rFonts w:ascii="Times New Roman" w:hAnsi="Times New Roman" w:cs="Times New Roman"/>
          <w:sz w:val="24"/>
          <w:szCs w:val="24"/>
        </w:rPr>
        <w:t xml:space="preserve"> da</w:t>
      </w:r>
      <w:r w:rsidR="00C319B2">
        <w:rPr>
          <w:rFonts w:ascii="Times New Roman" w:hAnsi="Times New Roman" w:cs="Times New Roman"/>
          <w:sz w:val="24"/>
          <w:szCs w:val="24"/>
        </w:rPr>
        <w:t xml:space="preserve"> u cijelosti </w:t>
      </w:r>
      <w:r w:rsidR="007D6464">
        <w:rPr>
          <w:rFonts w:ascii="Times New Roman" w:hAnsi="Times New Roman" w:cs="Times New Roman"/>
          <w:sz w:val="24"/>
          <w:szCs w:val="24"/>
        </w:rPr>
        <w:t xml:space="preserve"> </w:t>
      </w:r>
      <w:r w:rsidR="00BA66C1">
        <w:rPr>
          <w:rFonts w:ascii="Times New Roman" w:hAnsi="Times New Roman" w:cs="Times New Roman"/>
          <w:sz w:val="24"/>
          <w:szCs w:val="24"/>
        </w:rPr>
        <w:t>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7D6464">
        <w:rPr>
          <w:rFonts w:ascii="Times New Roman" w:hAnsi="Times New Roman" w:cs="Times New Roman"/>
          <w:sz w:val="24"/>
          <w:szCs w:val="24"/>
        </w:rPr>
        <w:t xml:space="preserve"> predloženi dnevni red.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prvu točku dnevnog reda.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DF7AE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  <w:r w:rsidR="007D6464">
        <w:rPr>
          <w:rFonts w:ascii="Times New Roman" w:hAnsi="Times New Roman" w:cs="Times New Roman"/>
          <w:sz w:val="24"/>
          <w:szCs w:val="24"/>
        </w:rPr>
        <w:t xml:space="preserve"> poziva stečajnog upravitelja da ukratko izloži svoje pi</w:t>
      </w:r>
      <w:r>
        <w:rPr>
          <w:rFonts w:ascii="Times New Roman" w:hAnsi="Times New Roman" w:cs="Times New Roman"/>
          <w:sz w:val="24"/>
          <w:szCs w:val="24"/>
        </w:rPr>
        <w:t>smeno izvješće predano na</w:t>
      </w:r>
      <w:r w:rsidR="008957FA">
        <w:rPr>
          <w:rFonts w:ascii="Times New Roman" w:hAnsi="Times New Roman" w:cs="Times New Roman"/>
          <w:sz w:val="24"/>
          <w:szCs w:val="24"/>
        </w:rPr>
        <w:t xml:space="preserve"> spis 4. lipnja</w:t>
      </w:r>
      <w:r>
        <w:rPr>
          <w:rFonts w:ascii="Times New Roman" w:hAnsi="Times New Roman" w:cs="Times New Roman"/>
          <w:sz w:val="24"/>
          <w:szCs w:val="24"/>
        </w:rPr>
        <w:t xml:space="preserve"> 2020. godine te objavljeno na e-</w:t>
      </w:r>
      <w:r w:rsidR="00FE27B9">
        <w:rPr>
          <w:rFonts w:ascii="Times New Roman" w:hAnsi="Times New Roman" w:cs="Times New Roman"/>
          <w:sz w:val="24"/>
          <w:szCs w:val="24"/>
        </w:rPr>
        <w:t xml:space="preserve">oglasnoj </w:t>
      </w:r>
      <w:r w:rsidR="008957FA">
        <w:rPr>
          <w:rFonts w:ascii="Times New Roman" w:hAnsi="Times New Roman" w:cs="Times New Roman"/>
          <w:sz w:val="24"/>
          <w:szCs w:val="24"/>
        </w:rPr>
        <w:t>ploči ovog suda dana 4. lipnja</w:t>
      </w:r>
      <w:r>
        <w:rPr>
          <w:rFonts w:ascii="Times New Roman" w:hAnsi="Times New Roman" w:cs="Times New Roman"/>
          <w:sz w:val="24"/>
          <w:szCs w:val="24"/>
        </w:rPr>
        <w:t xml:space="preserve"> 2020. godine.</w:t>
      </w:r>
      <w:r w:rsidR="007D64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izlaganja stečajno</w:t>
      </w:r>
      <w:r w:rsidR="00C319B2">
        <w:rPr>
          <w:rFonts w:ascii="Times New Roman" w:hAnsi="Times New Roman" w:cs="Times New Roman"/>
          <w:sz w:val="24"/>
          <w:szCs w:val="24"/>
        </w:rPr>
        <w:t xml:space="preserve">g upravitelja nazočni </w:t>
      </w:r>
      <w:r w:rsidR="00172D84">
        <w:rPr>
          <w:rFonts w:ascii="Times New Roman" w:hAnsi="Times New Roman" w:cs="Times New Roman"/>
          <w:sz w:val="24"/>
          <w:szCs w:val="24"/>
        </w:rPr>
        <w:t>vjerovnici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D84">
        <w:rPr>
          <w:rFonts w:ascii="Times New Roman" w:hAnsi="Times New Roman" w:cs="Times New Roman"/>
          <w:sz w:val="24"/>
          <w:szCs w:val="24"/>
        </w:rPr>
        <w:t>izjavljuju</w:t>
      </w:r>
      <w:r w:rsidR="00BA66C1">
        <w:rPr>
          <w:rFonts w:ascii="Times New Roman" w:hAnsi="Times New Roman" w:cs="Times New Roman"/>
          <w:sz w:val="24"/>
          <w:szCs w:val="24"/>
        </w:rPr>
        <w:t xml:space="preserve"> da nema</w:t>
      </w:r>
      <w:r w:rsidR="00172D84">
        <w:rPr>
          <w:rFonts w:ascii="Times New Roman" w:hAnsi="Times New Roman" w:cs="Times New Roman"/>
          <w:sz w:val="24"/>
          <w:szCs w:val="24"/>
        </w:rPr>
        <w:t>ju</w:t>
      </w:r>
      <w:r>
        <w:rPr>
          <w:rFonts w:ascii="Times New Roman" w:hAnsi="Times New Roman" w:cs="Times New Roman"/>
          <w:sz w:val="24"/>
          <w:szCs w:val="24"/>
        </w:rPr>
        <w:t xml:space="preserve"> nikakvih primjedbi na izvješće stečajnog upravitelja.</w:t>
      </w: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DF7AE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</w:t>
      </w:r>
      <w:r w:rsidR="00172D84">
        <w:rPr>
          <w:rFonts w:ascii="Times New Roman" w:hAnsi="Times New Roman" w:cs="Times New Roman"/>
          <w:sz w:val="24"/>
          <w:szCs w:val="24"/>
        </w:rPr>
        <w:t>statira da su nazočni vjerovnici  prihvatili</w:t>
      </w:r>
      <w:r w:rsidR="007D6464">
        <w:rPr>
          <w:rFonts w:ascii="Times New Roman" w:hAnsi="Times New Roman" w:cs="Times New Roman"/>
          <w:sz w:val="24"/>
          <w:szCs w:val="24"/>
        </w:rPr>
        <w:t xml:space="preserve"> izvješće stečajnog upravitelja.</w:t>
      </w:r>
    </w:p>
    <w:p w:rsidR="0036613B" w:rsidP="007D6464" w:rsidRDefault="0036613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613B" w:rsidP="0036613B" w:rsidRDefault="0036613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</w:t>
      </w:r>
      <w:r w:rsidR="008957FA">
        <w:rPr>
          <w:rFonts w:ascii="Times New Roman" w:hAnsi="Times New Roman" w:cs="Times New Roman"/>
          <w:sz w:val="24"/>
          <w:szCs w:val="24"/>
        </w:rPr>
        <w:t xml:space="preserve"> se na drugu</w:t>
      </w:r>
      <w:r>
        <w:rPr>
          <w:rFonts w:ascii="Times New Roman" w:hAnsi="Times New Roman" w:cs="Times New Roman"/>
          <w:sz w:val="24"/>
          <w:szCs w:val="24"/>
        </w:rPr>
        <w:t xml:space="preserve"> točku dnevnog reda. </w:t>
      </w:r>
    </w:p>
    <w:p w:rsidR="0036613B" w:rsidP="0036613B" w:rsidRDefault="0036613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B82815" w:rsidP="008957FA" w:rsidRDefault="00B8281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vjerovnici izjavljuju da prihvaćaju u cijelosti do sada provedene radnje od strane stečajnog upravitelja.</w:t>
      </w:r>
    </w:p>
    <w:p w:rsidR="00B82815" w:rsidP="00B82815" w:rsidRDefault="00B8281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957FA" w:rsidP="008957FA" w:rsidRDefault="008957FA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treću</w:t>
      </w:r>
      <w:r w:rsidR="00B82815">
        <w:rPr>
          <w:rFonts w:ascii="Times New Roman" w:hAnsi="Times New Roman" w:cs="Times New Roman"/>
          <w:sz w:val="24"/>
          <w:szCs w:val="24"/>
        </w:rPr>
        <w:t xml:space="preserve"> i četvrtu</w:t>
      </w:r>
      <w:r>
        <w:rPr>
          <w:rFonts w:ascii="Times New Roman" w:hAnsi="Times New Roman" w:cs="Times New Roman"/>
          <w:sz w:val="24"/>
          <w:szCs w:val="24"/>
        </w:rPr>
        <w:t xml:space="preserve"> točku dnevnog reda.</w:t>
      </w:r>
    </w:p>
    <w:p w:rsidR="008957FA" w:rsidP="008957FA" w:rsidRDefault="008957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957FA" w:rsidP="008957FA" w:rsidRDefault="008957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2815">
        <w:rPr>
          <w:rFonts w:ascii="Times New Roman" w:hAnsi="Times New Roman" w:cs="Times New Roman"/>
          <w:sz w:val="24"/>
          <w:szCs w:val="24"/>
        </w:rPr>
        <w:t xml:space="preserve">Nakon izlaganja stečajnog upravitelja nazočni vjerovnici jednoglasno donose </w:t>
      </w:r>
    </w:p>
    <w:p w:rsidR="00B82815" w:rsidP="008957FA" w:rsidRDefault="00B8281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82815" w:rsidP="00B82815" w:rsidRDefault="00B8281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B82815" w:rsidP="00B82815" w:rsidRDefault="00B8281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B82815" w:rsidP="008957FA" w:rsidRDefault="00B8281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Daje se ovlaštenje stečajnom upravitelju da nastavi postupak  uknjižbe poslovnog prostora pred Gradskim stambenim i komunalnim gospodarstvo te mu se daje ovlaštenje da radi rješavanja pitanja vlasništva nekretnina angažira odvjetnika.</w:t>
      </w:r>
    </w:p>
    <w:p w:rsidR="0036613B" w:rsidP="00B82815" w:rsidRDefault="0036613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6613B" w:rsidP="0036613B" w:rsidRDefault="00B8281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petu</w:t>
      </w:r>
      <w:r w:rsidR="0036613B">
        <w:rPr>
          <w:rFonts w:ascii="Times New Roman" w:hAnsi="Times New Roman" w:cs="Times New Roman"/>
          <w:sz w:val="24"/>
          <w:szCs w:val="24"/>
        </w:rPr>
        <w:t xml:space="preserve"> točku dnevnog reda.</w:t>
      </w:r>
    </w:p>
    <w:p w:rsidR="006D1E28" w:rsidP="00FE27B9" w:rsidRDefault="00557FE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Stečajni upravitelj navodi da ostaje kod prijedloga djelomične diobe raspoloživih sredstava time da će prijedlog diobe sastaviti nakon što pravomoćno postane rješenje o utvrđenim tražbinama.</w:t>
      </w:r>
    </w:p>
    <w:p w:rsidR="00557FEF" w:rsidP="00FE27B9" w:rsidRDefault="00557FE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D1E28" w:rsidP="00B82815" w:rsidRDefault="003634E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izlaganja steč. upravitelja nazočni vjerovnici donose slijedeću</w:t>
      </w:r>
    </w:p>
    <w:p w:rsidR="003634E4" w:rsidP="00FE27B9" w:rsidRDefault="003634E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34E4" w:rsidP="003634E4" w:rsidRDefault="003634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3634E4" w:rsidP="003634E4" w:rsidRDefault="003634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557FEF" w:rsidP="00B82815" w:rsidRDefault="00557FE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Prihvaća se prijedlog steč. upravitelja radi provedbe djelomične diobe raspoloživih sredstava nakon pravomoćnosti rješenja o utvrđenim tražbinama.</w:t>
      </w:r>
    </w:p>
    <w:p w:rsidR="00557FEF" w:rsidP="00B82815" w:rsidRDefault="00557FE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Prelazi se na šestu točku dnevnog reda.</w:t>
      </w:r>
    </w:p>
    <w:p w:rsidR="00557FEF" w:rsidP="00B82815" w:rsidRDefault="00557FE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F48CC" w:rsidP="00B82815" w:rsidRDefault="00557FE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Obzirom da nitko od nazočnih nema daljnjih pitanja ni prijedloga sudac zaključuje današnju skupštinu vjerovnika. </w:t>
      </w:r>
      <w:r w:rsidR="00B82815">
        <w:rPr>
          <w:rFonts w:ascii="Times New Roman" w:hAnsi="Times New Roman" w:cs="Times New Roman"/>
          <w:sz w:val="24"/>
          <w:szCs w:val="24"/>
        </w:rPr>
        <w:tab/>
      </w:r>
    </w:p>
    <w:p w:rsidR="008F48CC" w:rsidP="00557FEF" w:rsidRDefault="008F48C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557FEF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9,45 sati.</w:t>
      </w:r>
      <w:r w:rsidR="007D6464">
        <w:rPr>
          <w:rFonts w:ascii="Times New Roman" w:hAnsi="Times New Roman" w:cs="Times New Roman"/>
          <w:sz w:val="24"/>
          <w:szCs w:val="24"/>
        </w:rPr>
        <w:t xml:space="preserve"> sati.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/>
    <w:p w:rsidR="007D6464" w:rsidP="007D6464" w:rsidRDefault="007D6464"/>
    <w:p w:rsidR="00EA5F09" w:rsidRDefault="00EA5F09"/>
    <w:sectPr w:rsidR="00EA5F09" w:rsidSect="002D3F1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7146" w:rsidP="002D3F18" w:rsidRDefault="00947146">
      <w:pPr>
        <w:spacing w:after="0" w:line="240" w:lineRule="auto"/>
      </w:pPr>
      <w:r>
        <w:separator/>
      </w:r>
    </w:p>
  </w:endnote>
  <w:endnote w:type="continuationSeparator" w:id="0">
    <w:p w:rsidR="00947146" w:rsidP="002D3F18" w:rsidRDefault="00947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7146" w:rsidP="002D3F18" w:rsidRDefault="00947146">
      <w:pPr>
        <w:spacing w:after="0" w:line="240" w:lineRule="auto"/>
      </w:pPr>
      <w:r>
        <w:separator/>
      </w:r>
    </w:p>
  </w:footnote>
  <w:footnote w:type="continuationSeparator" w:id="0">
    <w:p w:rsidR="00947146" w:rsidP="002D3F18" w:rsidRDefault="00947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40E">
          <w:rPr>
            <w:noProof/>
          </w:rPr>
          <w:t>3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94CF0"/>
    <w:multiLevelType w:val="hybridMultilevel"/>
    <w:tmpl w:val="8D80F4DE"/>
    <w:lvl w:ilvl="0" w:tplc="A1582B46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02154E"/>
    <w:rsid w:val="000D3053"/>
    <w:rsid w:val="001251B6"/>
    <w:rsid w:val="0015265B"/>
    <w:rsid w:val="00172635"/>
    <w:rsid w:val="00172D84"/>
    <w:rsid w:val="001B2D3C"/>
    <w:rsid w:val="001B444F"/>
    <w:rsid w:val="001C44DB"/>
    <w:rsid w:val="002375FB"/>
    <w:rsid w:val="00246429"/>
    <w:rsid w:val="00250DD0"/>
    <w:rsid w:val="002C744E"/>
    <w:rsid w:val="002D3F18"/>
    <w:rsid w:val="002F20ED"/>
    <w:rsid w:val="003634E4"/>
    <w:rsid w:val="0036613B"/>
    <w:rsid w:val="00391528"/>
    <w:rsid w:val="003A51D8"/>
    <w:rsid w:val="00466532"/>
    <w:rsid w:val="00484486"/>
    <w:rsid w:val="004B6826"/>
    <w:rsid w:val="004D3FE1"/>
    <w:rsid w:val="0051794E"/>
    <w:rsid w:val="00557FEF"/>
    <w:rsid w:val="00577DF5"/>
    <w:rsid w:val="005C71E3"/>
    <w:rsid w:val="00651DCF"/>
    <w:rsid w:val="00652DF2"/>
    <w:rsid w:val="006D1E28"/>
    <w:rsid w:val="006E650C"/>
    <w:rsid w:val="007201EE"/>
    <w:rsid w:val="00762CBF"/>
    <w:rsid w:val="00766F2E"/>
    <w:rsid w:val="007A1917"/>
    <w:rsid w:val="007D6464"/>
    <w:rsid w:val="00822246"/>
    <w:rsid w:val="00840293"/>
    <w:rsid w:val="0086320C"/>
    <w:rsid w:val="008957FA"/>
    <w:rsid w:val="008D7547"/>
    <w:rsid w:val="008F48CC"/>
    <w:rsid w:val="009214CE"/>
    <w:rsid w:val="00947146"/>
    <w:rsid w:val="00957940"/>
    <w:rsid w:val="009668BB"/>
    <w:rsid w:val="00994DCC"/>
    <w:rsid w:val="009A0FB7"/>
    <w:rsid w:val="009A35A0"/>
    <w:rsid w:val="00A54B9F"/>
    <w:rsid w:val="00A73D0C"/>
    <w:rsid w:val="00AA704E"/>
    <w:rsid w:val="00AF6950"/>
    <w:rsid w:val="00B10014"/>
    <w:rsid w:val="00B82815"/>
    <w:rsid w:val="00BA66C1"/>
    <w:rsid w:val="00C01FA2"/>
    <w:rsid w:val="00C319B2"/>
    <w:rsid w:val="00C33361"/>
    <w:rsid w:val="00C85088"/>
    <w:rsid w:val="00CD440E"/>
    <w:rsid w:val="00CF02BB"/>
    <w:rsid w:val="00D072C1"/>
    <w:rsid w:val="00D545A2"/>
    <w:rsid w:val="00D87B63"/>
    <w:rsid w:val="00DF7AEB"/>
    <w:rsid w:val="00E20102"/>
    <w:rsid w:val="00E404F9"/>
    <w:rsid w:val="00E76C75"/>
    <w:rsid w:val="00E8388A"/>
    <w:rsid w:val="00EA5F09"/>
    <w:rsid w:val="00F74256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D646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paragraph" w:styleId="Odlomakpopisa">
    <w:name w:val="List Paragraph"/>
    <w:basedOn w:val="Normal"/>
    <w:uiPriority w:val="34"/>
    <w:qFormat/>
    <w:rsid w:val="0002154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6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642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D44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440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440E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440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440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646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Odlomakpopisa" w:type="paragraph">
    <w:name w:val="List Paragraph"/>
    <w:basedOn w:val="Normal"/>
    <w:uiPriority w:val="34"/>
    <w:qFormat/>
    <w:rsid w:val="0002154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64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64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4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4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4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4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18. lipnja 2020.</izvorni_sadrzaj>
    <derivirana_varijabla naziv="DomainObject.StvarniPocetakDatum_1">18. lipnja 2020.</derivirana_varijabla>
  </DomainObject.StvarniPocetakDatum>
  <DomainObject.StvarniZavrsetakDatum>
    <izvorni_sadrzaj>18. lipnja 2020.</izvorni_sadrzaj>
    <derivirana_varijabla naziv="DomainObject.StvarniZavrsetakDatum_1">18. lipnja 2020.</derivirana_varijabla>
  </DomainObject.StvarniZavrsetakDatum>
  <DomainObject.PlaniraniZavrsetakDatum>
    <izvorni_sadrzaj>18. lipnja 2020.</izvorni_sadrzaj>
    <derivirana_varijabla naziv="DomainObject.PlaniraniZavrsetakDatum_1">18. lipnja 2020.</derivirana_varijabla>
  </DomainObject.PlaniraniZavrsetakDatum>
  <DomainObject.PlaniraniPocetakDatum>
    <izvorni_sadrzaj>18. lipnja 2020.</izvorni_sadrzaj>
    <derivirana_varijabla naziv="DomainObject.PlaniraniPocetakDatum_1">18. lipnja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2020.</izvorni_sadrzaj>
    <derivirana_varijabla naziv="DomainObject.Zapisnik.DatumKreiranja_1">18.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St-799/2018-16</izvorni_sadrzaj>
    <derivirana_varijabla naziv="DomainObject.Zapisnik.Oznaka_1">St-799/2018-16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PLAN dioničko društvo za projektiranje u stečaju</izvorni_sadrzaj>
    <derivirana_varijabla naziv="DomainObject.Predmet.ProtustrankaFormated_1">  Stečajna masa iza PLAN dioničko društvo za projektiranje u stečaju</derivirana_varijabla>
  </DomainObject.Predmet.ProtustrankaFormated>
  <DomainObject.Predmet.ProtustrankaFormatedOIB>
    <izvorni_sadrzaj>  Stečajna masa iza PLAN dioničko društvo za projektiranje u stečaju, OIB 36663048109</izvorni_sadrzaj>
    <derivirana_varijabla naziv="DomainObject.Predmet.ProtustrankaFormatedOIB_1">  Stečajna masa iza PLAN dioničko društvo za projektiranje u stečaju, OIB 36663048109</derivirana_varijabla>
  </DomainObject.Predmet.ProtustrankaFormatedOIB>
  <DomainObject.Predmet.ProtustrankaFormatedWithAdress>
    <izvorni_sadrzaj> Stečajna masa iza PLAN dioničko društvo za projektiranje u stečaju, Petrinjska 28, 10000 Zagreb</izvorni_sadrzaj>
    <derivirana_varijabla naziv="DomainObject.Predmet.ProtustrankaFormatedWithAdress_1"> Stečajna masa iza PLAN dioničko društvo za projektiranje u stečaju, Petrinjska 28, 10000 Zagreb</derivirana_varijabla>
  </DomainObject.Predmet.ProtustrankaFormatedWithAdress>
  <DomainObject.Predmet.ProtustrankaFormatedWithAdressOIB>
    <izvorni_sadrzaj> Stečajna masa iza PLAN dioničko društvo za projektiranje u stečaju, OIB 36663048109, Petrinjska 28, 10000 Zagreb</izvorni_sadrzaj>
    <derivirana_varijabla naziv="DomainObject.Predmet.ProtustrankaFormatedWithAdressOIB_1"> Stečajna masa iza PLAN dioničko društvo za projektiranje u stečaju, OIB 36663048109, Petrinjska 28, 10000 Zagreb</derivirana_varijabla>
  </DomainObject.Predmet.ProtustrankaFormatedWithAdressOIB>
  <DomainObject.Predmet.ProtustrankaWithAdress>
    <izvorni_sadrzaj>Stečajna masa iza PLAN dioničko društvo za projektiranje u stečaju Petrinjska 28, 10000 Zagreb</izvorni_sadrzaj>
    <derivirana_varijabla naziv="DomainObject.Predmet.ProtustrankaWithAdress_1">Stečajna masa iza PLAN dioničko društvo za projektiranje u stečaju Petrinjska 28, 10000 Zagreb</derivirana_varijabla>
  </DomainObject.Predmet.ProtustrankaWithAdress>
  <DomainObject.Predmet.ProtustrankaWithAdressOIB>
    <izvorni_sadrzaj>Stečajna masa iza PLAN dioničko društvo za projektiranje u stečaju, OIB 36663048109, Petrinjska 28, 10000 Zagreb</izvorni_sadrzaj>
    <derivirana_varijabla naziv="DomainObject.Predmet.ProtustrankaWithAdressOIB_1">Stečajna masa iza PLAN dioničko društvo za projektiranje u stečaju, OIB 36663048109, Petrinjska 28, 10000 Zagreb</derivirana_varijabla>
  </DomainObject.Predmet.ProtustrankaWithAdressOIB>
  <DomainObject.Predmet.ProtustrankaNazivFormated>
    <izvorni_sadrzaj>Stečajna masa iza PLAN dioničko društvo za projektiranje u stečaju</izvorni_sadrzaj>
    <derivirana_varijabla naziv="DomainObject.Predmet.ProtustrankaNazivFormated_1">Stečajna masa iza PLAN dioničko društvo za projektiranje u stečaju</derivirana_varijabla>
  </DomainObject.Predmet.ProtustrankaNazivFormated>
  <DomainObject.Predmet.ProtustrankaNazivFormatedOIB>
    <izvorni_sadrzaj>Stečajna masa iza PLAN dioničko društvo za projektiranje u stečaju, OIB 36663048109</izvorni_sadrzaj>
    <derivirana_varijabla naziv="DomainObject.Predmet.ProtustrankaNazivFormatedOIB_1">Stečajna masa iza PLAN dioničko društvo za projektiranje u stečaju, OIB 36663048109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Ulica 28, 10000 Zagreb</izvorni_sadrzaj>
    <derivirana_varijabla naziv="DomainObject.Predmet.StrankaFormatedWithAdress_1"> Ivan Gjurašić, Petrinjska Ulica 28, 10000 Zagreb</derivirana_varijabla>
  </DomainObject.Predmet.StrankaFormatedWithAdress>
  <DomainObject.Predmet.StrankaFormatedWithAdressOIB>
    <izvorni_sadrzaj> Ivan Gjurašić, OIB 66025260916, Petrinjska Ulica 28, 10000 Zagreb</izvorni_sadrzaj>
    <derivirana_varijabla naziv="DomainObject.Predmet.StrankaFormatedWithAdressOIB_1"> Ivan Gjurašić, OIB 66025260916, Petrinjska Ulica 28, 10000 Zagreb</derivirana_varijabla>
  </DomainObject.Predmet.StrankaFormatedWithAdressOIB>
  <DomainObject.Predmet.StrankaWithAdress>
    <izvorni_sadrzaj>Ivan Gjurašić Petrinjska Ulica 28,10000 Zagreb</izvorni_sadrzaj>
    <derivirana_varijabla naziv="DomainObject.Predmet.StrankaWithAdress_1">Ivan Gjurašić Petrinjska Ulica 28,10000 Zagreb</derivirana_varijabla>
  </DomainObject.Predmet.StrankaWithAdress>
  <DomainObject.Predmet.StrankaWithAdressOIB>
    <izvorni_sadrzaj>Ivan Gjurašić, OIB 66025260916, Petrinjska Ulica 28,10000 Zagreb</izvorni_sadrzaj>
    <derivirana_varijabla naziv="DomainObject.Predmet.StrankaWithAdressOIB_1">Ivan Gjurašić, OIB 66025260916, Petrinjska Ulica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Ulica 28, 10000 Zagreb</item>
    </izvorni_sadrzaj>
    <derivirana_varijabla naziv="DomainObject.Predmet.StrankaListFormatedWithAdress_1">
      <item>Ivan Gjurašić, Petrinjska Ulica 28, 10000 Zagreb</item>
    </derivirana_varijabla>
  </DomainObject.Predmet.StrankaListFormatedWithAdress>
  <DomainObject.Predmet.StrankaListFormatedWithAdressOIB>
    <izvorni_sadrzaj>
      <item>Ivan Gjurašić, OIB 66025260916, Petrinjska Ulica 28, 10000 Zagreb</item>
    </izvorni_sadrzaj>
    <derivirana_varijabla naziv="DomainObject.Predmet.StrankaListFormatedWithAdressOIB_1">
      <item>Ivan Gjurašić, OIB 66025260916, Petrinjska Ulica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PLAN dioničko društvo za projektiranje u stečaju</item>
    </izvorni_sadrzaj>
    <derivirana_varijabla naziv="DomainObject.Predmet.ProtuStrankaListFormated_1">
      <item>Stečajna masa iza PLAN dioničko društvo za projektiranje u stečaju</item>
    </derivirana_varijabla>
  </DomainObject.Predmet.ProtuStrankaListFormated>
  <DomainObject.Predmet.ProtuStrankaListFormatedOIB>
    <izvorni_sadrzaj>
      <item>Stečajna masa iza PLAN dioničko društvo za projektiranje u stečaju, OIB 36663048109</item>
    </izvorni_sadrzaj>
    <derivirana_varijabla naziv="DomainObject.Predmet.ProtuStrankaListFormatedOIB_1">
      <item>Stečajna masa iza PLAN dioničko društvo za projektiranje u stečaju, OIB 36663048109</item>
    </derivirana_varijabla>
  </DomainObject.Predmet.ProtuStrankaListFormatedOIB>
  <DomainObject.Predmet.ProtuStrankaListFormatedWithAdress>
    <izvorni_sadrzaj>
      <item>Stečajna masa iza PLAN dioničko društvo za projektiranje u stečaju, Petrinjska 28, 10000 Zagreb</item>
    </izvorni_sadrzaj>
    <derivirana_varijabla naziv="DomainObject.Predmet.ProtuStrankaListFormatedWithAdress_1">
      <item>Stečajna masa iza PLAN dioničko društvo za projektiranje u stečaju, Petrinjska 28, 10000 Zagreb</item>
    </derivirana_varijabla>
  </DomainObject.Predmet.ProtuStrankaListFormatedWithAdress>
  <DomainObject.Predmet.ProtuStrankaListFormatedWithAdressOIB>
    <izvorni_sadrzaj>
      <item>Stečajna masa iza PLAN dioničko društvo za projektiranje u stečaju, OIB 36663048109, Petrinjska 28, 10000 Zagreb</item>
    </izvorni_sadrzaj>
    <derivirana_varijabla naziv="DomainObject.Predmet.ProtuStrankaListFormatedWithAdressOIB_1">
      <item>Stečajna masa iza PLAN dioničko društvo za projektiranje u stečaju, OIB 36663048109, Petrinjska 28, 10000 Zagreb</item>
    </derivirana_varijabla>
  </DomainObject.Predmet.ProtuStrankaListFormatedWithAdressOIB>
  <DomainObject.Predmet.ProtuStrankaListNazivFormated>
    <izvorni_sadrzaj>
      <item>Stečajna masa iza PLAN dioničko društvo za projektiranje u stečaju</item>
    </izvorni_sadrzaj>
    <derivirana_varijabla naziv="DomainObject.Predmet.ProtuStrankaListNazivFormated_1">
      <item>Stečajna masa iza PLAN dioničko društvo za projektiranje u stečaju</item>
    </derivirana_varijabla>
  </DomainObject.Predmet.ProtuStrankaListNazivFormated>
  <DomainObject.Predmet.ProtuStrankaListNazivFormatedOIB>
    <izvorni_sadrzaj>
      <item>Stečajna masa iza PLAN dioničko društvo za projektiranje u stečaju, OIB 36663048109</item>
    </izvorni_sadrzaj>
    <derivirana_varijabla naziv="DomainObject.Predmet.ProtuStrankaListNazivFormatedOIB_1">
      <item>Stečajna masa iza PLAN dioničko društvo za projektiranje u stečaju, OIB 36663048109</item>
    </derivirana_varijabla>
  </DomainObject.Predmet.ProtuStrankaListNazivFormatedOIB>
  <DomainObject.Predmet.OstaliListFormated>
    <izvorni_sadrzaj>
      <item>računovodstvo-ovdje</item>
      <item>Trgovački sud u Zagrebu, sudski registar</item>
    </izvorni_sadrzaj>
    <derivirana_varijabla naziv="DomainObject.Predmet.OstaliListFormated_1">
      <item>računovodstvo-ovdje</item>
      <item>Trgovački sud u Zagrebu, sudski registar</item>
    </derivirana_varijabla>
  </DomainObject.Predmet.OstaliListFormated>
  <DomainObject.Predmet.OstaliListFormatedOIB>
    <izvorni_sadrzaj>
      <item>računovodstvo-ovdje</item>
      <item>Trgovački sud u Zagrebu, sudski registar</item>
    </izvorni_sadrzaj>
    <derivirana_varijabla naziv="DomainObject.Predmet.OstaliListFormatedOIB_1">
      <item>računovodstvo-ovdje</item>
      <item>Trgovački sud u Zagrebu, sudski registar</item>
    </derivirana_varijabla>
  </DomainObject.Predmet.OstaliListFormatedOIB>
  <DomainObject.Predmet.OstaliListFormatedWithAdress>
    <izvorni_sadrzaj>
      <item>računovodstvo-ovdje</item>
      <item>Trgovački sud u Zagrebu, sudski registar, Amruševa bb., 10000 Zagreb</item>
    </izvorni_sadrzaj>
    <derivirana_varijabla naziv="DomainObject.Predmet.OstaliListFormatedWithAdress_1">
      <item>računovodstvo-ovdje</item>
      <item>Trgovački sud u Zagrebu, sudski registar, Amruševa bb., 10000 Zagreb</item>
    </derivirana_varijabla>
  </DomainObject.Predmet.OstaliListFormatedWithAdress>
  <DomainObject.Predmet.OstaliListFormatedWithAdressOIB>
    <izvorni_sadrzaj>
      <item>računovodstvo-ovdje</item>
      <item>Trgovački sud u Zagrebu, sudski registar, Amruševa bb., 10000 Zagreb</item>
    </izvorni_sadrzaj>
    <derivirana_varijabla naziv="DomainObject.Predmet.OstaliListFormatedWithAdressOIB_1">
      <item>računovodstvo-ovdje</item>
      <item>Trgovački sud u Zagrebu, sudski registar, Amruševa bb., 10000 Zagreb</item>
    </derivirana_varijabla>
  </DomainObject.Predmet.OstaliListFormatedWithAdressOIB>
  <DomainObject.Predmet.OstaliListNazivFormated>
    <izvorni_sadrzaj>
      <item>računovodstvo-ovdje</item>
      <item>Trgovački sud u Zagrebu, sudski registar</item>
    </izvorni_sadrzaj>
    <derivirana_varijabla naziv="DomainObject.Predmet.OstaliListNazivFormated_1">
      <item>računovodstvo-ovdje</item>
      <item>Trgovački sud u Zagrebu, sudski registar</item>
    </derivirana_varijabla>
  </DomainObject.Predmet.OstaliListNazivFormated>
  <DomainObject.Predmet.OstaliListNazivFormatedOIB>
    <izvorni_sadrzaj>
      <item>računovodstvo-ovdje</item>
      <item>Trgovački sud u Zagrebu, sudski registar</item>
    </izvorni_sadrzaj>
    <derivirana_varijabla naziv="DomainObject.Predmet.OstaliListNazivFormatedOIB_1">
      <item>računovodstvo-ovdje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2020.</izvorni_sadrzaj>
    <derivirana_varijabla naziv="DomainObject.Datum_1">18. lipnja 2020.</derivirana_varijabla>
  </DomainObject.Datum>
  <DomainObject.PoslovniBrojDokumenta>
    <izvorni_sadrzaj>St-799/2018-16</izvorni_sadrzaj>
    <derivirana_varijabla naziv="DomainObject.PoslovniBrojDokumenta_1">St-799/2018-16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PLAN dioničko društvo za projektiranje u stečaju</izvorni_sadrzaj>
    <derivirana_varijabla naziv="DomainObject.Predmet.ProtustrankaIDrugi_1">Stečajna masa iza PLAN dioničko društvo za projektiranje u stečaju</derivirana_varijabla>
  </DomainObject.Predmet.ProtustrankaIDrugi>
  <DomainObject.Predmet.StrankaIDrugiAdressOIB>
    <izvorni_sadrzaj>Ivan Gjurašić, OIB 66025260916, Petrinjska Ulica 28, 10000 Zagreb</izvorni_sadrzaj>
    <derivirana_varijabla naziv="DomainObject.Predmet.StrankaIDrugiAdressOIB_1">Ivan Gjurašić, OIB 66025260916, Petrinjska Ulica 28, 10000 Zagreb</derivirana_varijabla>
  </DomainObject.Predmet.StrankaIDrugiAdressOIB>
  <DomainObject.Predmet.ProtustrankaIDrugiAdressOIB>
    <izvorni_sadrzaj>Stečajna masa iza PLAN dioničko društvo za projektiranje u stečaju, OIB 36663048109, Petrinjska 28, 10000 Zagreb</izvorni_sadrzaj>
    <derivirana_varijabla naziv="DomainObject.Predmet.ProtustrankaIDrugiAdressOIB_1">Stečajna masa iza PLAN dioničko društvo za projektiranje u stečaju, OIB 36663048109,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PLAN dioničko društvo za projektiranje u stečaju</item>
      <item>računovodstvo-ovdje</item>
      <item>Trgovački sud u Zagrebu, sudski registar</item>
    </izvorni_sadrzaj>
    <derivirana_varijabla naziv="DomainObject.Predmet.SudioniciListNaziv_1">
      <item>Ivan Gjurašić</item>
      <item>Stečajna masa iza PLAN dioničko društvo za projektiranje u stečaju</item>
      <item>računovodstvo-ovdje</item>
      <item>Trgovački sud u Zagrebu, sudski registar</item>
    </derivirana_varijabla>
  </DomainObject.Predmet.SudioniciListNaziv>
  <DomainObject.Predmet.SudioniciListAdressOIB>
    <izvorni_sadrzaj>
      <item>Ivan Gjurašić, OIB 66025260916, Petrinjska Ulica 28,10000 Zagreb</item>
      <item>Stečajna masa iza PLAN dioničko društvo za projektiranje u stečaju, OIB 36663048109, Petrinjska 28,10000 Zagreb</item>
      <item>računovodstvo-ovdje</item>
      <item>Trgovački sud u Zagrebu, sudski registar, Amruševa bb.,10000 Zagreb</item>
    </izvorni_sadrzaj>
    <derivirana_varijabla naziv="DomainObject.Predmet.SudioniciListAdressOIB_1">
      <item>Ivan Gjurašić, OIB 66025260916, Petrinjska Ulica 28,10000 Zagreb</item>
      <item>Stečajna masa iza PLAN dioničko društvo za projektiranje u stečaju, OIB 36663048109, Petrinjska 28,10000 Zagreb</item>
      <item>računovodstvo-ovdje</item>
      <item>Trgovački sud u Zagrebu, sudski registar, Amruševa bb.,10000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36663048109</item>
      <item>, OIB null</item>
      <item>, OIB null</item>
    </izvorni_sadrzaj>
    <derivirana_varijabla naziv="DomainObject.Predmet.SudioniciListNazivOIB_1">
      <item>, OIB 66025260916</item>
      <item>, OIB 36663048109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2018.</izvorni_sadrzaj>
    <derivirana_varijabla naziv="DomainObject.Predmet.DatumPocetkaProcesa_1">21.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BB1EB-2E5F-42D4-859E-29CD665BF21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487</properties:Words>
  <properties:Characters>3007</properties:Characters>
  <properties:Lines>109</properties:Lines>
  <properties:Paragraphs>46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2020-06-17T12:44:00Z</dcterms:created>
  <dc:creator>Vesna Dragišić</dc:creator>
  <cp:lastModifiedBy>Vesna Dragišić</cp:lastModifiedBy>
  <cp:lastPrinted>2020-06-18T07:45:00Z</cp:lastPrinted>
  <dcterms:modified xmlns:xsi="http://www.w3.org/2001/XMLSchema-instance" xsi:type="dcterms:W3CDTF">2020-06-18T07:58:00Z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St-799/2018-16 / Zapisnik - Izvještajno ročište (1 A ZAPISNIK s IZVJEŠTAJNOG ROČIŠTA stečajnog dužnika PLAN d.d. u stečaju,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